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FA" w:rsidRDefault="00290EFA" w:rsidP="00290EFA">
      <w:pPr>
        <w:jc w:val="center"/>
        <w:rPr>
          <w:rFonts w:ascii="標楷體" w:eastAsia="標楷體" w:hAnsi="標楷體"/>
          <w:sz w:val="36"/>
        </w:rPr>
      </w:pPr>
      <w:r w:rsidRPr="00045751">
        <w:rPr>
          <w:rFonts w:ascii="標楷體" w:eastAsia="標楷體" w:hAnsi="標楷體" w:hint="eastAsia"/>
          <w:sz w:val="36"/>
        </w:rPr>
        <w:t>佛光</w:t>
      </w:r>
      <w:r>
        <w:rPr>
          <w:rFonts w:ascii="標楷體" w:eastAsia="標楷體" w:hAnsi="標楷體" w:hint="eastAsia"/>
          <w:sz w:val="36"/>
        </w:rPr>
        <w:t>大學  人文</w:t>
      </w:r>
      <w:r w:rsidRPr="00045751">
        <w:rPr>
          <w:rFonts w:ascii="標楷體" w:eastAsia="標楷體" w:hAnsi="標楷體" w:hint="eastAsia"/>
          <w:sz w:val="36"/>
        </w:rPr>
        <w:t>學</w:t>
      </w:r>
      <w:r>
        <w:rPr>
          <w:rFonts w:ascii="標楷體" w:eastAsia="標楷體" w:hAnsi="標楷體" w:hint="eastAsia"/>
          <w:sz w:val="36"/>
        </w:rPr>
        <w:t>院  課程架構表</w:t>
      </w:r>
    </w:p>
    <w:p w:rsidR="00290EFA" w:rsidRPr="00045751" w:rsidRDefault="00290EFA" w:rsidP="00290EFA">
      <w:pPr>
        <w:jc w:val="center"/>
        <w:rPr>
          <w:rFonts w:ascii="標楷體" w:eastAsia="標楷體" w:hAnsi="標楷體"/>
          <w:sz w:val="36"/>
        </w:rPr>
      </w:pPr>
      <w:r w:rsidRPr="00800669">
        <w:rPr>
          <w:rFonts w:eastAsia="標楷體"/>
          <w:sz w:val="36"/>
        </w:rPr>
        <w:t>Program Curriculum for College of Humanities, FGU</w:t>
      </w:r>
    </w:p>
    <w:p w:rsidR="00290EFA" w:rsidRDefault="00290EFA" w:rsidP="00290EF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（110-113</w:t>
      </w:r>
      <w:r w:rsidRPr="00045751">
        <w:rPr>
          <w:rFonts w:ascii="標楷體" w:eastAsia="標楷體" w:hAnsi="標楷體" w:hint="eastAsia"/>
        </w:rPr>
        <w:t>）學年度入學新生適用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0"/>
        <w:gridCol w:w="905"/>
        <w:gridCol w:w="1711"/>
        <w:gridCol w:w="1974"/>
        <w:gridCol w:w="867"/>
        <w:gridCol w:w="691"/>
        <w:gridCol w:w="732"/>
        <w:gridCol w:w="790"/>
        <w:gridCol w:w="1148"/>
      </w:tblGrid>
      <w:tr w:rsidR="00290EFA" w:rsidRPr="00316F55" w:rsidTr="00DC124E">
        <w:trPr>
          <w:trHeight w:val="571"/>
          <w:jc w:val="center"/>
        </w:trPr>
        <w:tc>
          <w:tcPr>
            <w:tcW w:w="960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90EFA" w:rsidRDefault="00290EFA" w:rsidP="00290EFA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 w:val="20"/>
              </w:rPr>
            </w:pPr>
            <w:r w:rsidRPr="00316F55">
              <w:rPr>
                <w:rFonts w:ascii="標楷體" w:eastAsia="標楷體" w:hAnsi="標楷體" w:hint="eastAsia"/>
                <w:sz w:val="20"/>
              </w:rPr>
              <w:t>本</w:t>
            </w:r>
            <w:r>
              <w:rPr>
                <w:rFonts w:ascii="標楷體" w:eastAsia="標楷體" w:hAnsi="標楷體" w:hint="eastAsia"/>
                <w:sz w:val="20"/>
              </w:rPr>
              <w:t>學院</w:t>
            </w:r>
            <w:r w:rsidRPr="00316F55">
              <w:rPr>
                <w:rFonts w:ascii="標楷體" w:eastAsia="標楷體" w:hAnsi="標楷體" w:hint="eastAsia"/>
                <w:sz w:val="20"/>
              </w:rPr>
              <w:t>跨領域特色</w:t>
            </w:r>
            <w:r w:rsidRPr="00316F55">
              <w:rPr>
                <w:rFonts w:ascii="標楷體" w:eastAsia="標楷體" w:hAnsi="標楷體"/>
                <w:sz w:val="20"/>
              </w:rPr>
              <w:t>學程</w:t>
            </w:r>
            <w:r>
              <w:rPr>
                <w:rFonts w:ascii="標楷體" w:eastAsia="標楷體" w:hAnsi="標楷體" w:hint="eastAsia"/>
                <w:sz w:val="20"/>
              </w:rPr>
              <w:t>-人文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跨域增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能學程21</w:t>
            </w:r>
            <w:r w:rsidRPr="00316F55">
              <w:rPr>
                <w:rFonts w:ascii="標楷體" w:eastAsia="標楷體" w:hAnsi="標楷體" w:hint="eastAsia"/>
                <w:sz w:val="20"/>
              </w:rPr>
              <w:t>學分</w:t>
            </w:r>
            <w:r>
              <w:rPr>
                <w:rFonts w:ascii="標楷體" w:eastAsia="標楷體" w:hAnsi="標楷體" w:hint="eastAsia"/>
                <w:sz w:val="20"/>
              </w:rPr>
              <w:t>，完成本學程需修滿之學分數如下：</w:t>
            </w:r>
          </w:p>
          <w:p w:rsidR="00290EFA" w:rsidRDefault="00290EFA" w:rsidP="00DC124E">
            <w:pPr>
              <w:ind w:left="39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College requirements for program: </w:t>
            </w:r>
            <w:r>
              <w:rPr>
                <w:rFonts w:ascii="標楷體" w:eastAsia="標楷體" w:hAnsi="標楷體" w:hint="eastAsia"/>
                <w:sz w:val="20"/>
              </w:rPr>
              <w:t>2</w:t>
            </w:r>
            <w:r>
              <w:rPr>
                <w:rFonts w:ascii="標楷體" w:eastAsia="標楷體" w:hAnsi="標楷體"/>
                <w:sz w:val="20"/>
              </w:rPr>
              <w:t>1</w:t>
            </w:r>
            <w:r>
              <w:rPr>
                <w:rFonts w:eastAsia="標楷體"/>
                <w:sz w:val="20"/>
              </w:rPr>
              <w:t xml:space="preserve"> Credits</w:t>
            </w:r>
          </w:p>
          <w:p w:rsidR="00290EFA" w:rsidRDefault="00290EFA" w:rsidP="00290EFA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 w:val="20"/>
              </w:rPr>
            </w:pPr>
            <w:r w:rsidRPr="00A80877">
              <w:rPr>
                <w:rFonts w:ascii="標楷體" w:eastAsia="標楷體" w:hAnsi="標楷體" w:hint="eastAsia"/>
                <w:sz w:val="20"/>
              </w:rPr>
              <w:t>必修課程</w:t>
            </w:r>
            <w:r>
              <w:rPr>
                <w:rFonts w:ascii="標楷體" w:eastAsia="標楷體" w:hAnsi="標楷體" w:hint="eastAsia"/>
                <w:sz w:val="20"/>
              </w:rPr>
              <w:t>15學分</w:t>
            </w:r>
          </w:p>
          <w:p w:rsidR="00290EFA" w:rsidRDefault="00290EFA" w:rsidP="00DC124E">
            <w:pPr>
              <w:ind w:left="831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Required Courses: </w:t>
            </w:r>
            <w:r>
              <w:rPr>
                <w:rFonts w:ascii="標楷體" w:eastAsia="標楷體" w:hAnsi="標楷體" w:hint="eastAsia"/>
                <w:sz w:val="20"/>
              </w:rPr>
              <w:t>1</w:t>
            </w:r>
            <w:r>
              <w:rPr>
                <w:rFonts w:ascii="標楷體" w:eastAsia="標楷體" w:hAnsi="標楷體"/>
                <w:sz w:val="20"/>
              </w:rPr>
              <w:t>5</w:t>
            </w:r>
            <w:r>
              <w:rPr>
                <w:rFonts w:eastAsia="標楷體"/>
                <w:sz w:val="20"/>
              </w:rPr>
              <w:t xml:space="preserve"> Credits</w:t>
            </w:r>
          </w:p>
          <w:p w:rsidR="00290EFA" w:rsidRDefault="00290EFA" w:rsidP="00290EFA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各學系領域</w:t>
            </w:r>
            <w:r w:rsidRPr="00A80877">
              <w:rPr>
                <w:rFonts w:ascii="標楷體" w:eastAsia="標楷體" w:hAnsi="標楷體" w:hint="eastAsia"/>
                <w:sz w:val="20"/>
              </w:rPr>
              <w:t>選修課程</w:t>
            </w:r>
            <w:r>
              <w:rPr>
                <w:rFonts w:ascii="標楷體" w:eastAsia="標楷體" w:hAnsi="標楷體" w:hint="eastAsia"/>
                <w:sz w:val="20"/>
              </w:rPr>
              <w:t>6學分</w:t>
            </w:r>
          </w:p>
          <w:p w:rsidR="00290EFA" w:rsidRPr="00316F55" w:rsidRDefault="00290EFA" w:rsidP="00DC124E">
            <w:pPr>
              <w:ind w:left="831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Elective Courses: </w:t>
            </w:r>
            <w:r>
              <w:rPr>
                <w:rFonts w:ascii="標楷體" w:eastAsia="標楷體" w:hAnsi="標楷體" w:hint="eastAsia"/>
                <w:sz w:val="20"/>
              </w:rPr>
              <w:t>6</w:t>
            </w:r>
            <w:r>
              <w:rPr>
                <w:rFonts w:eastAsia="標楷體"/>
                <w:sz w:val="20"/>
              </w:rPr>
              <w:t xml:space="preserve"> Credits</w:t>
            </w:r>
          </w:p>
          <w:p w:rsidR="00290EFA" w:rsidRDefault="00290EFA" w:rsidP="00290EFA">
            <w:pPr>
              <w:numPr>
                <w:ilvl w:val="0"/>
                <w:numId w:val="1"/>
              </w:numPr>
              <w:ind w:rightChars="14" w:right="34"/>
              <w:rPr>
                <w:rFonts w:ascii="標楷體" w:eastAsia="標楷體" w:hAnsi="標楷體"/>
                <w:sz w:val="20"/>
              </w:rPr>
            </w:pPr>
            <w:r w:rsidRPr="00316F55">
              <w:rPr>
                <w:rFonts w:ascii="標楷體" w:eastAsia="標楷體" w:hAnsi="標楷體" w:hint="eastAsia"/>
                <w:sz w:val="20"/>
              </w:rPr>
              <w:t>學程課程如下表：</w:t>
            </w:r>
          </w:p>
          <w:p w:rsidR="00290EFA" w:rsidRPr="00316F55" w:rsidRDefault="00290EFA" w:rsidP="00DC124E">
            <w:pPr>
              <w:ind w:left="390" w:rightChars="14" w:right="34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The courses of program are as listed below.</w:t>
            </w: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790" w:type="dxa"/>
            <w:vMerge w:val="restar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類別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Category</w:t>
            </w:r>
          </w:p>
        </w:tc>
        <w:tc>
          <w:tcPr>
            <w:tcW w:w="90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課號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Course Code</w:t>
            </w:r>
          </w:p>
        </w:tc>
        <w:tc>
          <w:tcPr>
            <w:tcW w:w="171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科目名稱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Course Name in Chinese</w:t>
            </w:r>
          </w:p>
        </w:tc>
        <w:tc>
          <w:tcPr>
            <w:tcW w:w="197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英文名稱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Course Name in English</w:t>
            </w:r>
          </w:p>
        </w:tc>
        <w:tc>
          <w:tcPr>
            <w:tcW w:w="86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修別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(Required</w:t>
            </w:r>
            <w:r>
              <w:t xml:space="preserve"> </w:t>
            </w:r>
            <w:r>
              <w:rPr>
                <w:rFonts w:eastAsia="標楷體"/>
                <w:sz w:val="20"/>
              </w:rPr>
              <w:t xml:space="preserve"> /Elective)</w:t>
            </w:r>
          </w:p>
        </w:tc>
        <w:tc>
          <w:tcPr>
            <w:tcW w:w="69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學分數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Credits</w:t>
            </w:r>
          </w:p>
        </w:tc>
        <w:tc>
          <w:tcPr>
            <w:tcW w:w="15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16F55">
              <w:rPr>
                <w:rFonts w:ascii="標楷體" w:eastAsia="標楷體" w:hAnsi="標楷體" w:hint="eastAsia"/>
                <w:sz w:val="20"/>
              </w:rPr>
              <w:t>開課年級</w:t>
            </w:r>
          </w:p>
        </w:tc>
        <w:tc>
          <w:tcPr>
            <w:tcW w:w="114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備註</w:t>
            </w:r>
          </w:p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Remarks</w:t>
            </w: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79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年級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Grades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學期</w:t>
            </w:r>
          </w:p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Semester</w:t>
            </w:r>
          </w:p>
        </w:tc>
        <w:tc>
          <w:tcPr>
            <w:tcW w:w="11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290EFA" w:rsidRPr="00316F55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 w:val="restart"/>
            <w:tcBorders>
              <w:top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90EFA" w:rsidRPr="00366A7D" w:rsidRDefault="00290EFA" w:rsidP="00DC124E">
            <w:pPr>
              <w:spacing w:line="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Interdisciplinary Course Program-</w:t>
            </w:r>
            <w:r w:rsidRPr="00366A7D">
              <w:rPr>
                <w:rFonts w:eastAsia="標楷體"/>
                <w:sz w:val="20"/>
              </w:rPr>
              <w:t xml:space="preserve"> </w:t>
            </w:r>
            <w:r w:rsidRPr="00AC4CD2">
              <w:rPr>
                <w:rFonts w:eastAsia="標楷體"/>
                <w:sz w:val="20"/>
                <w:highlight w:val="cyan"/>
              </w:rPr>
              <w:t>Humanities Cultivation and Innovation Program</w:t>
            </w:r>
          </w:p>
          <w:p w:rsidR="00290EFA" w:rsidRPr="00037307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  <w:r w:rsidRPr="00037307">
              <w:rPr>
                <w:rFonts w:ascii="標楷體" w:eastAsia="標楷體" w:hAnsi="標楷體" w:hint="eastAsia"/>
                <w:sz w:val="20"/>
              </w:rPr>
              <w:t>（院）跨領域特色學程</w:t>
            </w:r>
            <w:proofErr w:type="gramStart"/>
            <w:r w:rsidRPr="00037307">
              <w:rPr>
                <w:rFonts w:ascii="標楷體" w:eastAsia="標楷體" w:hAnsi="標楷體" w:hint="eastAsia"/>
                <w:sz w:val="20"/>
              </w:rPr>
              <w:t>—</w:t>
            </w:r>
            <w:proofErr w:type="gramEnd"/>
            <w:r w:rsidRPr="00B62C7B">
              <w:rPr>
                <w:rFonts w:ascii="標楷體" w:eastAsia="標楷體" w:hAnsi="標楷體" w:hint="eastAsia"/>
                <w:sz w:val="20"/>
                <w:highlight w:val="cyan"/>
              </w:rPr>
              <w:t>人文鍛造與創新</w:t>
            </w:r>
            <w:r w:rsidRPr="00B62C7B">
              <w:rPr>
                <w:rFonts w:ascii="標楷體" w:eastAsia="標楷體" w:hAnsi="標楷體"/>
                <w:sz w:val="20"/>
                <w:highlight w:val="cyan"/>
              </w:rPr>
              <w:t>學程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HC123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英美文學作品導讀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20"/>
              </w:rPr>
            </w:pPr>
            <w:r w:rsidRPr="00F068CD">
              <w:rPr>
                <w:rFonts w:eastAsia="標楷體"/>
                <w:sz w:val="18"/>
              </w:rPr>
              <w:t>Approaches to Anglo-American Literature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必修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Required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21124">
              <w:rPr>
                <w:rFonts w:eastAsia="標楷體"/>
                <w:color w:val="00000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HC125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地方文史導</w:t>
            </w:r>
            <w:proofErr w:type="gramStart"/>
            <w:r w:rsidRPr="003A7640">
              <w:rPr>
                <w:rFonts w:ascii="標楷體" w:eastAsia="標楷體" w:hAnsi="標楷體"/>
                <w:sz w:val="20"/>
              </w:rPr>
              <w:t>覽</w:t>
            </w:r>
            <w:proofErr w:type="gramEnd"/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The Guide of Local Culture and  History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必修</w:t>
            </w:r>
            <w:r>
              <w:rPr>
                <w:rFonts w:eastAsia="標楷體"/>
                <w:sz w:val="20"/>
              </w:rPr>
              <w:t>Required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21124">
              <w:rPr>
                <w:rFonts w:eastAsia="標楷體"/>
                <w:color w:val="00000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HC127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人文學跨領域課程與數位結合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Interdisciplinary  Integration of  Humanities and Digital Sciences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必修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Required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主題課程</w:t>
            </w: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HC124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人間佛教哲學思想與生活美學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Philosophy of Humanistic Buddhism and Life  Aesthetics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必修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Required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21124">
              <w:rPr>
                <w:rFonts w:eastAsia="標楷體"/>
                <w:color w:val="000000"/>
              </w:rPr>
              <w:t>下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HC126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東西方文學文化導論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Introduction to Eastern and Western Literature and Culture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必修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Required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21124">
              <w:rPr>
                <w:rFonts w:eastAsia="標楷體"/>
                <w:color w:val="000000"/>
              </w:rPr>
              <w:t>下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HC118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西方戲劇選讀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Selected Readings in Western Drama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51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HC128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歷史典範人物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Biographies of Historical Figures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7852FF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HC130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蘭陽文學與文化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proofErr w:type="spellStart"/>
            <w:r w:rsidRPr="00F068CD">
              <w:rPr>
                <w:rFonts w:eastAsia="標楷體"/>
                <w:sz w:val="18"/>
              </w:rPr>
              <w:t>Yilan</w:t>
            </w:r>
            <w:proofErr w:type="spellEnd"/>
            <w:r w:rsidRPr="00F068CD">
              <w:rPr>
                <w:rFonts w:eastAsia="標楷體"/>
                <w:sz w:val="18"/>
              </w:rPr>
              <w:t xml:space="preserve"> Literature and Culture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上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7852FF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92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HC117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電影中的文學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Literature in Films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下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7852FF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89"/>
          <w:jc w:val="center"/>
        </w:trPr>
        <w:tc>
          <w:tcPr>
            <w:tcW w:w="790" w:type="dxa"/>
            <w:vMerge/>
            <w:tcBorders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3A7640">
              <w:rPr>
                <w:rFonts w:ascii="標楷體" w:eastAsia="標楷體" w:hAnsi="標楷體"/>
                <w:sz w:val="20"/>
              </w:rPr>
              <w:t>HC129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文物典藏與歷史展演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Artifact Collecting and History Displaying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下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290EFA" w:rsidRPr="00316F55" w:rsidTr="00DC124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04"/>
          <w:jc w:val="center"/>
        </w:trPr>
        <w:tc>
          <w:tcPr>
            <w:tcW w:w="790" w:type="dxa"/>
            <w:vMerge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Pr="00316F55" w:rsidRDefault="00290EFA" w:rsidP="00DC124E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F068CD">
              <w:rPr>
                <w:rFonts w:ascii="標楷體" w:eastAsia="標楷體" w:hAnsi="標楷體"/>
                <w:sz w:val="20"/>
              </w:rPr>
              <w:t>HC131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F068CD">
              <w:rPr>
                <w:rFonts w:ascii="標楷體" w:eastAsia="標楷體" w:hAnsi="標楷體"/>
                <w:color w:val="000000"/>
                <w:sz w:val="20"/>
              </w:rPr>
              <w:t>文學閱讀與創作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Pr="00F068CD" w:rsidRDefault="00290EFA" w:rsidP="00DC124E">
            <w:pPr>
              <w:spacing w:line="0" w:lineRule="atLeast"/>
              <w:rPr>
                <w:rFonts w:eastAsia="標楷體"/>
                <w:sz w:val="18"/>
              </w:rPr>
            </w:pPr>
            <w:r w:rsidRPr="00F068CD">
              <w:rPr>
                <w:rFonts w:eastAsia="標楷體"/>
                <w:sz w:val="18"/>
              </w:rPr>
              <w:t>Literary Reading and Creative Writing</w:t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3A7640">
              <w:rPr>
                <w:rFonts w:ascii="標楷體" w:eastAsia="標楷體" w:hAnsi="標楷體"/>
                <w:color w:val="000000"/>
                <w:sz w:val="20"/>
              </w:rPr>
              <w:t>選修</w:t>
            </w:r>
          </w:p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eastAsia="標楷體"/>
                <w:sz w:val="20"/>
              </w:rPr>
              <w:t>Elective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068CD">
              <w:rPr>
                <w:rFonts w:ascii="標楷體" w:eastAsia="標楷體" w:hAnsi="標楷體"/>
                <w:color w:val="000000"/>
                <w:sz w:val="20"/>
              </w:rPr>
              <w:t>3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068CD">
              <w:rPr>
                <w:rFonts w:ascii="標楷體" w:eastAsia="標楷體" w:hAnsi="標楷體"/>
                <w:color w:val="000000"/>
                <w:sz w:val="20"/>
              </w:rPr>
              <w:t>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0EFA" w:rsidRPr="003A7640" w:rsidRDefault="00290EFA" w:rsidP="00DC124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068CD">
              <w:rPr>
                <w:rFonts w:ascii="標楷體" w:eastAsia="標楷體" w:hAnsi="標楷體"/>
                <w:color w:val="000000"/>
                <w:sz w:val="20"/>
              </w:rPr>
              <w:t>下</w:t>
            </w:r>
          </w:p>
        </w:tc>
        <w:tc>
          <w:tcPr>
            <w:tcW w:w="1148" w:type="dxa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290EFA" w:rsidRPr="007852FF" w:rsidRDefault="00290EFA" w:rsidP="00DC124E">
            <w:pPr>
              <w:spacing w:line="0" w:lineRule="atLeast"/>
              <w:jc w:val="both"/>
              <w:rPr>
                <w:rFonts w:eastAsia="標楷體"/>
                <w:strike/>
                <w:color w:val="FF0000"/>
                <w:sz w:val="20"/>
              </w:rPr>
            </w:pPr>
          </w:p>
        </w:tc>
      </w:tr>
    </w:tbl>
    <w:p w:rsidR="00290EFA" w:rsidRDefault="00290EFA" w:rsidP="00290EFA">
      <w:pPr>
        <w:jc w:val="center"/>
        <w:rPr>
          <w:rFonts w:ascii="標楷體" w:eastAsia="標楷體" w:hAnsi="標楷體"/>
          <w:sz w:val="20"/>
        </w:rPr>
      </w:pPr>
    </w:p>
    <w:p w:rsidR="007B2113" w:rsidRDefault="00290EFA"/>
    <w:sectPr w:rsidR="007B2113" w:rsidSect="00290E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22FA8"/>
    <w:multiLevelType w:val="hybridMultilevel"/>
    <w:tmpl w:val="DBA279AE"/>
    <w:lvl w:ilvl="0" w:tplc="1F00B838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7C66E4"/>
    <w:multiLevelType w:val="hybridMultilevel"/>
    <w:tmpl w:val="88A6B1AC"/>
    <w:lvl w:ilvl="0" w:tplc="EDB249C6">
      <w:start w:val="1"/>
      <w:numFmt w:val="taiwaneseCountingThousand"/>
      <w:lvlText w:val="(%1)"/>
      <w:lvlJc w:val="left"/>
      <w:pPr>
        <w:ind w:left="83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FA"/>
    <w:rsid w:val="00290EFA"/>
    <w:rsid w:val="00830E45"/>
    <w:rsid w:val="0085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35D7DF-66B1-40D9-BDF5-57320DF09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E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2026-02-04T06:07:00Z</dcterms:created>
  <dcterms:modified xsi:type="dcterms:W3CDTF">2026-02-04T06:08:00Z</dcterms:modified>
</cp:coreProperties>
</file>